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31" w:rsidRDefault="00CF5131" w:rsidP="006752F6">
      <w:pPr>
        <w:jc w:val="both"/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56E4AE1" wp14:editId="733B48A4">
            <wp:simplePos x="0" y="0"/>
            <wp:positionH relativeFrom="column">
              <wp:posOffset>4311931</wp:posOffset>
            </wp:positionH>
            <wp:positionV relativeFrom="paragraph">
              <wp:posOffset>-328419</wp:posOffset>
            </wp:positionV>
            <wp:extent cx="1828800" cy="605790"/>
            <wp:effectExtent l="0" t="0" r="0" b="3810"/>
            <wp:wrapThrough wrapText="bothSides">
              <wp:wrapPolygon edited="0">
                <wp:start x="0" y="0"/>
                <wp:lineTo x="0" y="21057"/>
                <wp:lineTo x="21375" y="21057"/>
                <wp:lineTo x="21375" y="0"/>
                <wp:lineTo x="0" y="0"/>
              </wp:wrapPolygon>
            </wp:wrapThrough>
            <wp:docPr id="3" name="Imagen 3" descr="C:\Users\ismael.sorucoillanes\AppData\Local\Microsoft\Windows\INetCache\Content.Word\Hainke-r_600x20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el.sorucoillanes\AppData\Local\Microsoft\Windows\INetCache\Content.Word\Hainke-r_600x200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C6E" w:rsidRDefault="00D63C6E" w:rsidP="00D63C6E">
      <w:pPr>
        <w:rPr>
          <w:noProof/>
          <w:sz w:val="16"/>
          <w:szCs w:val="16"/>
          <w:lang w:eastAsia="de-DE"/>
        </w:rPr>
      </w:pPr>
    </w:p>
    <w:p w:rsidR="00475631" w:rsidRDefault="00D63C6E" w:rsidP="00D63C6E">
      <w:pPr>
        <w:ind w:left="6372"/>
        <w:rPr>
          <w:b/>
          <w:sz w:val="28"/>
          <w:szCs w:val="28"/>
        </w:rPr>
      </w:pPr>
      <w:r>
        <w:rPr>
          <w:noProof/>
          <w:sz w:val="16"/>
          <w:szCs w:val="16"/>
          <w:lang w:eastAsia="de-DE"/>
        </w:rPr>
        <w:t xml:space="preserve">         </w:t>
      </w:r>
    </w:p>
    <w:p w:rsidR="00475631" w:rsidRDefault="007E77F3" w:rsidP="00660D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Technische/r </w:t>
      </w:r>
      <w:r w:rsidR="00713EA5">
        <w:rPr>
          <w:b/>
          <w:sz w:val="28"/>
          <w:szCs w:val="28"/>
        </w:rPr>
        <w:t>Zeichner</w:t>
      </w:r>
      <w:r w:rsidR="008A6336">
        <w:rPr>
          <w:b/>
          <w:sz w:val="28"/>
          <w:szCs w:val="28"/>
        </w:rPr>
        <w:t>/in</w:t>
      </w:r>
      <w:r w:rsidR="00475631">
        <w:rPr>
          <w:b/>
          <w:sz w:val="28"/>
          <w:szCs w:val="28"/>
        </w:rPr>
        <w:t xml:space="preserve"> </w:t>
      </w:r>
      <w:bookmarkStart w:id="1" w:name="_GoBack"/>
      <w:bookmarkEnd w:id="1"/>
      <w:r w:rsidR="00475631">
        <w:rPr>
          <w:b/>
          <w:sz w:val="28"/>
          <w:szCs w:val="28"/>
        </w:rPr>
        <w:t>FR: Maschinen/+ Anlagentechnik</w:t>
      </w:r>
    </w:p>
    <w:p w:rsidR="00660DB2" w:rsidRPr="00660DB2" w:rsidRDefault="00713EA5" w:rsidP="00660DB2">
      <w:pPr>
        <w:rPr>
          <w:b/>
        </w:rPr>
      </w:pPr>
      <w:r>
        <w:rPr>
          <w:b/>
        </w:rPr>
        <w:t>(Vollzeit</w:t>
      </w:r>
      <w:r w:rsidR="00660DB2" w:rsidRPr="00660DB2">
        <w:rPr>
          <w:b/>
        </w:rPr>
        <w:t>)</w:t>
      </w:r>
    </w:p>
    <w:p w:rsidR="003D4483" w:rsidRDefault="003D4483" w:rsidP="003D4483">
      <w:pPr>
        <w:jc w:val="both"/>
        <w:rPr>
          <w:sz w:val="24"/>
          <w:szCs w:val="24"/>
        </w:rPr>
      </w:pPr>
      <w:r w:rsidRPr="00660DB2">
        <w:rPr>
          <w:sz w:val="24"/>
          <w:szCs w:val="24"/>
        </w:rPr>
        <w:t xml:space="preserve">Die HAINKE Filteranlagen GmbH </w:t>
      </w:r>
      <w:r>
        <w:rPr>
          <w:sz w:val="24"/>
          <w:szCs w:val="24"/>
        </w:rPr>
        <w:t xml:space="preserve">in Hude </w:t>
      </w:r>
      <w:r w:rsidRPr="00660DB2">
        <w:rPr>
          <w:sz w:val="24"/>
          <w:szCs w:val="24"/>
        </w:rPr>
        <w:t xml:space="preserve">plant und errichtet </w:t>
      </w:r>
      <w:r w:rsidR="00713EA5">
        <w:rPr>
          <w:sz w:val="24"/>
          <w:szCs w:val="24"/>
        </w:rPr>
        <w:t>qualitativ hochwertig</w:t>
      </w:r>
      <w:r>
        <w:rPr>
          <w:sz w:val="24"/>
          <w:szCs w:val="24"/>
        </w:rPr>
        <w:t xml:space="preserve">e, </w:t>
      </w:r>
      <w:r w:rsidRPr="00660DB2">
        <w:rPr>
          <w:sz w:val="24"/>
          <w:szCs w:val="24"/>
        </w:rPr>
        <w:t xml:space="preserve">schlüsselfertige, individuell gestaltete Absaug- und Filteranlagen und bietet unterstützende Dienstleistungen an. </w:t>
      </w:r>
    </w:p>
    <w:p w:rsidR="003D4483" w:rsidRPr="00660DB2" w:rsidRDefault="003D4483" w:rsidP="003D4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Wir freuen uns auf Ihre Unterstützung bei der Expansion </w:t>
      </w:r>
      <w:r w:rsidRPr="00526A6C">
        <w:rPr>
          <w:b/>
          <w:sz w:val="24"/>
          <w:szCs w:val="24"/>
        </w:rPr>
        <w:t>per sofort</w:t>
      </w:r>
      <w:r>
        <w:rPr>
          <w:sz w:val="24"/>
          <w:szCs w:val="24"/>
        </w:rPr>
        <w:t xml:space="preserve">! </w:t>
      </w:r>
    </w:p>
    <w:p w:rsidR="003D4483" w:rsidRDefault="003D4483" w:rsidP="003D4483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Das Tätigkeitsfeld</w:t>
      </w:r>
    </w:p>
    <w:p w:rsidR="00475631" w:rsidRPr="00475631" w:rsidRDefault="00475631" w:rsidP="00475631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475631">
        <w:rPr>
          <w:sz w:val="24"/>
          <w:szCs w:val="24"/>
        </w:rPr>
        <w:t>Planen und Konzipieren von Bauteilen und Baugruppen der Filteranlagentechnik</w:t>
      </w:r>
    </w:p>
    <w:p w:rsidR="00475631" w:rsidRPr="00475631" w:rsidRDefault="00475631" w:rsidP="00475631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475631">
        <w:rPr>
          <w:sz w:val="24"/>
          <w:szCs w:val="24"/>
        </w:rPr>
        <w:t>3D- Konstruktion und Zeichnungsableitung mit Inventor und entsprechenden PDM-System</w:t>
      </w:r>
    </w:p>
    <w:p w:rsidR="00475631" w:rsidRPr="00475631" w:rsidRDefault="00475631" w:rsidP="00475631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475631">
        <w:rPr>
          <w:sz w:val="24"/>
          <w:szCs w:val="24"/>
        </w:rPr>
        <w:t>Entwerfen und Ausarbeiten von Individuallösungen unserer Kunden</w:t>
      </w:r>
    </w:p>
    <w:p w:rsidR="00475631" w:rsidRDefault="00475631" w:rsidP="00475631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475631">
        <w:rPr>
          <w:sz w:val="24"/>
          <w:szCs w:val="24"/>
        </w:rPr>
        <w:t>Mitwirkung bei der Abwicklung von Aufträgen und Abstimmungen mit angrenzenden Abteilungen</w:t>
      </w:r>
    </w:p>
    <w:p w:rsidR="006206B9" w:rsidRDefault="006206B9" w:rsidP="00475631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Vorbereiten der technischen Do</w:t>
      </w:r>
      <w:r w:rsidR="007E5801">
        <w:rPr>
          <w:sz w:val="24"/>
          <w:szCs w:val="24"/>
        </w:rPr>
        <w:t>k</w:t>
      </w:r>
      <w:r>
        <w:rPr>
          <w:sz w:val="24"/>
          <w:szCs w:val="24"/>
        </w:rPr>
        <w:t>umentationen</w:t>
      </w:r>
    </w:p>
    <w:p w:rsidR="00475631" w:rsidRPr="008E45EF" w:rsidRDefault="00475631" w:rsidP="00475631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Fertigungsgerechtes Erstellen von Zeichnungen</w:t>
      </w:r>
    </w:p>
    <w:p w:rsidR="003D4483" w:rsidRPr="00660DB2" w:rsidRDefault="003D4483" w:rsidP="003D4483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Ihr Background</w:t>
      </w:r>
    </w:p>
    <w:p w:rsidR="003D4483" w:rsidRPr="007315F5" w:rsidRDefault="003D4483" w:rsidP="007315F5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Abgeschlossene</w:t>
      </w:r>
      <w:r w:rsidRPr="00660DB2">
        <w:rPr>
          <w:sz w:val="24"/>
          <w:szCs w:val="24"/>
        </w:rPr>
        <w:t xml:space="preserve"> Ausbildung als </w:t>
      </w:r>
      <w:r w:rsidR="007E77F3">
        <w:rPr>
          <w:sz w:val="24"/>
          <w:szCs w:val="24"/>
        </w:rPr>
        <w:t>Technische/r Zeichner/-in</w:t>
      </w:r>
      <w:r w:rsidRPr="00660DB2">
        <w:rPr>
          <w:sz w:val="24"/>
          <w:szCs w:val="24"/>
        </w:rPr>
        <w:t xml:space="preserve"> oder eine </w:t>
      </w:r>
      <w:r w:rsidR="007E77F3" w:rsidRPr="007315F5">
        <w:rPr>
          <w:sz w:val="24"/>
          <w:szCs w:val="24"/>
        </w:rPr>
        <w:t>vergleichbare Berufsausbildung</w:t>
      </w:r>
      <w:r w:rsidR="00FD2EBF">
        <w:rPr>
          <w:sz w:val="24"/>
          <w:szCs w:val="24"/>
        </w:rPr>
        <w:t xml:space="preserve"> – idealerweise mit Berufserfahrung im Anlagenbau</w:t>
      </w:r>
    </w:p>
    <w:p w:rsidR="003D4483" w:rsidRPr="00660DB2" w:rsidRDefault="003D4483" w:rsidP="003D4483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660DB2">
        <w:rPr>
          <w:sz w:val="24"/>
          <w:szCs w:val="24"/>
        </w:rPr>
        <w:t>Strukturierte, sorgfältige und selbstständige Arbeitsweise</w:t>
      </w:r>
    </w:p>
    <w:p w:rsidR="008E45EF" w:rsidRPr="00660DB2" w:rsidRDefault="00FD2EBF" w:rsidP="003D4483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Erfahrung mit Inventor und entsprechendem PDM-System und MS Office</w:t>
      </w:r>
    </w:p>
    <w:p w:rsidR="003D4483" w:rsidRPr="00660DB2" w:rsidRDefault="003D4483" w:rsidP="003D4483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Was Sie persönlich ausmacht</w:t>
      </w:r>
    </w:p>
    <w:p w:rsidR="003D4483" w:rsidRDefault="003D4483" w:rsidP="003D448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Freude am Team</w:t>
      </w:r>
    </w:p>
    <w:p w:rsidR="003D4483" w:rsidRDefault="003D4483" w:rsidP="003D448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Einsatzbereitschaft</w:t>
      </w:r>
    </w:p>
    <w:p w:rsidR="003D4483" w:rsidRDefault="003D4483" w:rsidP="003D448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Durchsetzungsvermögen</w:t>
      </w:r>
    </w:p>
    <w:p w:rsidR="00FD2EBF" w:rsidRDefault="00FD2EBF" w:rsidP="00FD2EBF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Qualitätsbewusstes Handeln </w:t>
      </w:r>
    </w:p>
    <w:p w:rsidR="00FD2EBF" w:rsidRPr="00660DB2" w:rsidRDefault="00FD2EBF" w:rsidP="00FD2EBF">
      <w:pPr>
        <w:pStyle w:val="Listenabsatz"/>
        <w:ind w:left="1069"/>
        <w:jc w:val="both"/>
        <w:rPr>
          <w:sz w:val="24"/>
          <w:szCs w:val="24"/>
        </w:rPr>
      </w:pPr>
    </w:p>
    <w:p w:rsidR="00D63C6E" w:rsidRDefault="00D63C6E" w:rsidP="003D4483">
      <w:pPr>
        <w:pStyle w:val="StandardWeb"/>
        <w:rPr>
          <w:rFonts w:ascii="Calibri" w:hAnsi="Calibri" w:cs="Arial"/>
          <w:b/>
        </w:rPr>
      </w:pPr>
    </w:p>
    <w:p w:rsidR="00D63C6E" w:rsidRDefault="00D63C6E" w:rsidP="003D4483">
      <w:pPr>
        <w:pStyle w:val="StandardWeb"/>
        <w:rPr>
          <w:rFonts w:ascii="Calibri" w:hAnsi="Calibri" w:cs="Arial"/>
          <w:b/>
        </w:rPr>
      </w:pPr>
    </w:p>
    <w:p w:rsidR="003D4483" w:rsidRPr="00883FF9" w:rsidRDefault="003D4483" w:rsidP="003D4483">
      <w:pPr>
        <w:pStyle w:val="StandardWeb"/>
        <w:rPr>
          <w:rFonts w:ascii="Calibri" w:hAnsi="Calibri" w:cs="Arial"/>
          <w:b/>
        </w:rPr>
      </w:pPr>
      <w:r w:rsidRPr="00883FF9">
        <w:rPr>
          <w:rFonts w:ascii="Calibri" w:hAnsi="Calibri" w:cs="Arial"/>
          <w:b/>
        </w:rPr>
        <w:lastRenderedPageBreak/>
        <w:t>Wir bieten Ihnen</w:t>
      </w:r>
    </w:p>
    <w:p w:rsidR="003D4483" w:rsidRDefault="003D4483" w:rsidP="003D4483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Neben natürlich leistungsgerechter Bezahlung erhalten Sie einen Arbeitsplatz, der Sie, </w:t>
      </w:r>
      <w:r w:rsidRPr="003D4483">
        <w:rPr>
          <w:sz w:val="24"/>
          <w:szCs w:val="24"/>
        </w:rPr>
        <w:t xml:space="preserve">auch gerne als Wiedereinsteiger/in </w:t>
      </w:r>
      <w:r>
        <w:rPr>
          <w:sz w:val="24"/>
          <w:szCs w:val="24"/>
        </w:rPr>
        <w:t xml:space="preserve">mit Entwicklungsmöglichkeiten und kundenorientiertem Anspruch </w:t>
      </w:r>
      <w:r w:rsidR="005176B3">
        <w:rPr>
          <w:sz w:val="24"/>
          <w:szCs w:val="24"/>
        </w:rPr>
        <w:t xml:space="preserve">bei spannenden Projekten im Anlagenbau </w:t>
      </w:r>
      <w:r>
        <w:rPr>
          <w:sz w:val="24"/>
          <w:szCs w:val="24"/>
        </w:rPr>
        <w:t xml:space="preserve">fordert. Wir arbeiten mit Menschen und Technik </w:t>
      </w:r>
      <w:r w:rsidRPr="003D4483">
        <w:rPr>
          <w:sz w:val="24"/>
          <w:szCs w:val="24"/>
        </w:rPr>
        <w:t xml:space="preserve">für </w:t>
      </w:r>
      <w:r>
        <w:rPr>
          <w:sz w:val="24"/>
          <w:szCs w:val="24"/>
        </w:rPr>
        <w:t xml:space="preserve">Menschen mit Technik. Wir freuen uns auf einen neuen männlichen oder weiblichen Kopf, der sich einbringt. </w:t>
      </w:r>
    </w:p>
    <w:p w:rsidR="003D4483" w:rsidRDefault="003D4483" w:rsidP="003D4483">
      <w:pPr>
        <w:pStyle w:val="KeinLeerraum"/>
        <w:jc w:val="both"/>
        <w:rPr>
          <w:sz w:val="24"/>
          <w:szCs w:val="24"/>
        </w:rPr>
      </w:pPr>
    </w:p>
    <w:p w:rsidR="003D4483" w:rsidRPr="001123E9" w:rsidRDefault="003D4483" w:rsidP="003D4483">
      <w:pPr>
        <w:pStyle w:val="KeinLeerraum"/>
        <w:jc w:val="both"/>
        <w:rPr>
          <w:b/>
          <w:sz w:val="24"/>
          <w:szCs w:val="24"/>
        </w:rPr>
      </w:pPr>
      <w:r w:rsidRPr="001123E9">
        <w:rPr>
          <w:b/>
          <w:sz w:val="24"/>
          <w:szCs w:val="24"/>
        </w:rPr>
        <w:t xml:space="preserve">Interesse? </w:t>
      </w:r>
    </w:p>
    <w:p w:rsidR="003D4483" w:rsidRPr="00883FF9" w:rsidRDefault="003D4483" w:rsidP="003D4483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Ihre kurze schriftliche, aussagekräftige Bewerbung mit Gehaltsvorstellung und frühestem Eintrittstermin senden Sie bitte an Annika Peters: </w:t>
      </w:r>
      <w:hyperlink r:id="rId9" w:history="1">
        <w:r w:rsidR="00713EA5" w:rsidRPr="005E230D">
          <w:rPr>
            <w:rStyle w:val="Hyperlink"/>
            <w:rFonts w:cs="Arial"/>
            <w:sz w:val="24"/>
            <w:szCs w:val="24"/>
          </w:rPr>
          <w:t>bewerbung@hainke.de</w:t>
        </w:r>
      </w:hyperlink>
      <w:r w:rsidRPr="00660DB2">
        <w:rPr>
          <w:rFonts w:cs="Arial"/>
          <w:sz w:val="24"/>
          <w:szCs w:val="24"/>
        </w:rPr>
        <w:t xml:space="preserve"> </w:t>
      </w:r>
    </w:p>
    <w:p w:rsidR="003D4483" w:rsidRPr="00660DB2" w:rsidRDefault="003D4483" w:rsidP="003D448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Für mehr Informationen über unsere Firma besuchen Sie einfach:  </w:t>
      </w:r>
      <w:hyperlink r:id="rId10" w:history="1">
        <w:r w:rsidRPr="00CA1D8D">
          <w:rPr>
            <w:rStyle w:val="Hyperlink"/>
            <w:rFonts w:cs="Arial"/>
            <w:sz w:val="24"/>
            <w:szCs w:val="24"/>
          </w:rPr>
          <w:t>www.hainke.de</w:t>
        </w:r>
      </w:hyperlink>
      <w:r>
        <w:rPr>
          <w:rFonts w:cs="Arial"/>
          <w:sz w:val="24"/>
          <w:szCs w:val="24"/>
        </w:rPr>
        <w:t>.</w:t>
      </w:r>
    </w:p>
    <w:p w:rsidR="00DA1056" w:rsidRDefault="00DA1056" w:rsidP="003D4483">
      <w:pPr>
        <w:jc w:val="both"/>
        <w:rPr>
          <w:rFonts w:cs="Arial"/>
          <w:sz w:val="24"/>
          <w:szCs w:val="24"/>
        </w:rPr>
      </w:pPr>
    </w:p>
    <w:p w:rsidR="00D63C6E" w:rsidRPr="00660DB2" w:rsidRDefault="00D63C6E" w:rsidP="00D63C6E">
      <w:pPr>
        <w:ind w:left="6372"/>
        <w:rPr>
          <w:noProof/>
          <w:lang w:eastAsia="de-DE"/>
        </w:rPr>
      </w:pPr>
      <w:r w:rsidRPr="00660DB2">
        <w:rPr>
          <w:noProof/>
          <w:lang w:eastAsia="de-DE"/>
        </w:rPr>
        <w:t>Donnerstag, 11. Mai 2017</w:t>
      </w:r>
    </w:p>
    <w:p w:rsidR="00D63C6E" w:rsidRPr="00660DB2" w:rsidRDefault="00D63C6E" w:rsidP="003D4483">
      <w:pPr>
        <w:jc w:val="both"/>
        <w:rPr>
          <w:rFonts w:cs="Arial"/>
          <w:sz w:val="24"/>
          <w:szCs w:val="24"/>
        </w:rPr>
      </w:pPr>
    </w:p>
    <w:sectPr w:rsidR="00D63C6E" w:rsidRPr="00660DB2" w:rsidSect="00CF51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15" w:rsidRDefault="00B66415" w:rsidP="006752F6">
      <w:pPr>
        <w:spacing w:after="0" w:line="240" w:lineRule="auto"/>
      </w:pPr>
      <w:r>
        <w:separator/>
      </w:r>
    </w:p>
  </w:endnote>
  <w:endnote w:type="continuationSeparator" w:id="0">
    <w:p w:rsidR="00B66415" w:rsidRDefault="00B66415" w:rsidP="0067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15" w:rsidRDefault="00B66415" w:rsidP="006752F6">
      <w:pPr>
        <w:spacing w:after="0" w:line="240" w:lineRule="auto"/>
      </w:pPr>
      <w:bookmarkStart w:id="0" w:name="_Hlk482276647"/>
      <w:bookmarkEnd w:id="0"/>
      <w:r>
        <w:separator/>
      </w:r>
    </w:p>
  </w:footnote>
  <w:footnote w:type="continuationSeparator" w:id="0">
    <w:p w:rsidR="00B66415" w:rsidRDefault="00B66415" w:rsidP="0067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7441"/>
    <w:multiLevelType w:val="hybridMultilevel"/>
    <w:tmpl w:val="558E9E3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7566"/>
    <w:multiLevelType w:val="hybridMultilevel"/>
    <w:tmpl w:val="ACB0605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829C5"/>
    <w:multiLevelType w:val="hybridMultilevel"/>
    <w:tmpl w:val="3830F3F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056"/>
    <w:rsid w:val="00053255"/>
    <w:rsid w:val="00124A97"/>
    <w:rsid w:val="001F4584"/>
    <w:rsid w:val="003737E9"/>
    <w:rsid w:val="00380CA7"/>
    <w:rsid w:val="003B5044"/>
    <w:rsid w:val="003D4483"/>
    <w:rsid w:val="00475631"/>
    <w:rsid w:val="004F491C"/>
    <w:rsid w:val="005176B3"/>
    <w:rsid w:val="006206B9"/>
    <w:rsid w:val="006528A8"/>
    <w:rsid w:val="00660DB2"/>
    <w:rsid w:val="006752F6"/>
    <w:rsid w:val="00713EA5"/>
    <w:rsid w:val="007315F5"/>
    <w:rsid w:val="007E5801"/>
    <w:rsid w:val="007E77F3"/>
    <w:rsid w:val="008A6336"/>
    <w:rsid w:val="008E45EF"/>
    <w:rsid w:val="00A4495F"/>
    <w:rsid w:val="00A83CB0"/>
    <w:rsid w:val="00B66415"/>
    <w:rsid w:val="00CF5131"/>
    <w:rsid w:val="00D34AA8"/>
    <w:rsid w:val="00D63C6E"/>
    <w:rsid w:val="00DA1056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AFF3F"/>
  <w15:docId w15:val="{197249DF-F90E-45DE-913A-61A7C06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105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52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10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105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A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DA105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105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75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2F6"/>
  </w:style>
  <w:style w:type="paragraph" w:styleId="Fuzeile">
    <w:name w:val="footer"/>
    <w:basedOn w:val="Standard"/>
    <w:link w:val="FuzeileZchn"/>
    <w:uiPriority w:val="99"/>
    <w:unhideWhenUsed/>
    <w:rsid w:val="00675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2F6"/>
  </w:style>
  <w:style w:type="character" w:customStyle="1" w:styleId="berschrift2Zchn">
    <w:name w:val="Überschrift 2 Zchn"/>
    <w:basedOn w:val="Absatz-Standardschriftart"/>
    <w:link w:val="berschrift2"/>
    <w:uiPriority w:val="9"/>
    <w:rsid w:val="006752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CF5131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3E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ink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werbung@haink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AEFC-4B71-403A-B050-D54F61DB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573A3083</Template>
  <TotalTime>0</TotalTime>
  <Pages>2</Pages>
  <Words>264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HAINKE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Peters</dc:creator>
  <cp:lastModifiedBy>Birsel Hainke</cp:lastModifiedBy>
  <cp:revision>17</cp:revision>
  <dcterms:created xsi:type="dcterms:W3CDTF">2017-05-11T13:20:00Z</dcterms:created>
  <dcterms:modified xsi:type="dcterms:W3CDTF">2018-12-19T12:13:00Z</dcterms:modified>
</cp:coreProperties>
</file>